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CEB3" w14:textId="71FF7C27" w:rsidR="00384726" w:rsidRPr="00384726" w:rsidRDefault="00384726" w:rsidP="00384726">
      <w:pPr>
        <w:rPr>
          <w:b/>
          <w:bCs/>
          <w:sz w:val="28"/>
          <w:szCs w:val="28"/>
          <w:lang w:val="en-US"/>
        </w:rPr>
      </w:pPr>
      <w:r w:rsidRPr="00384726">
        <w:rPr>
          <w:b/>
          <w:bCs/>
          <w:sz w:val="28"/>
          <w:szCs w:val="28"/>
          <w:lang w:val="en-US"/>
        </w:rPr>
        <w:t>Meta Analysis for continuous outcomes using R Shiny and R Markdown</w:t>
      </w:r>
    </w:p>
    <w:p w14:paraId="42EA3BE4" w14:textId="77777777" w:rsidR="00384726" w:rsidRDefault="00384726" w:rsidP="00384726">
      <w:pPr>
        <w:rPr>
          <w:lang w:val="en-US"/>
        </w:rPr>
      </w:pPr>
    </w:p>
    <w:p w14:paraId="3FEC5AE0" w14:textId="4B5E2928" w:rsidR="00102001" w:rsidRDefault="00102001" w:rsidP="00384726">
      <w:pPr>
        <w:rPr>
          <w:lang w:val="en-US"/>
        </w:rPr>
      </w:pPr>
      <w:r>
        <w:rPr>
          <w:lang w:val="en-US"/>
        </w:rPr>
        <w:t>Benjamin Knöferl</w:t>
      </w:r>
      <w:r>
        <w:rPr>
          <w:lang w:val="en-US"/>
        </w:rPr>
        <w:t>, Global Biostatistics &amp; Data Sciences, Boehringer Ingelheim Pharma GmbH &amp; Co. KG</w:t>
      </w:r>
      <w:r>
        <w:rPr>
          <w:lang w:val="en-US"/>
        </w:rPr>
        <w:br/>
      </w:r>
    </w:p>
    <w:p w14:paraId="7F50839D" w14:textId="75A11695" w:rsidR="00384726" w:rsidRDefault="00384726" w:rsidP="00384726">
      <w:pPr>
        <w:rPr>
          <w:lang w:val="en-US"/>
        </w:rPr>
      </w:pPr>
      <w:r>
        <w:rPr>
          <w:lang w:val="en-US"/>
        </w:rPr>
        <w:t xml:space="preserve">The idea of the tool is to provide an easy, user-friendly interface that allows to perform a meta-analysis between two groups for a continuous outcome and quickly elaborate forest plots. </w:t>
      </w:r>
    </w:p>
    <w:p w14:paraId="4ED60F07" w14:textId="56D203B3" w:rsidR="00384726" w:rsidRDefault="00384726" w:rsidP="00384726">
      <w:pPr>
        <w:rPr>
          <w:lang w:val="en-US"/>
        </w:rPr>
      </w:pPr>
      <w:r>
        <w:rPr>
          <w:lang w:val="en-US"/>
        </w:rPr>
        <w:t>Furthermore, the application allows to do a heteroge</w:t>
      </w:r>
      <w:r w:rsidR="0084469F">
        <w:rPr>
          <w:lang w:val="en-US"/>
        </w:rPr>
        <w:t>ne</w:t>
      </w:r>
      <w:r>
        <w:rPr>
          <w:lang w:val="en-US"/>
        </w:rPr>
        <w:t xml:space="preserve">ity analysis or the determination of an existing publication bias. </w:t>
      </w:r>
    </w:p>
    <w:p w14:paraId="050B5617" w14:textId="77777777" w:rsidR="00384726" w:rsidRDefault="00384726" w:rsidP="00384726">
      <w:pPr>
        <w:rPr>
          <w:lang w:val="en-US"/>
        </w:rPr>
      </w:pPr>
      <w:r>
        <w:rPr>
          <w:lang w:val="en-US"/>
        </w:rPr>
        <w:t xml:space="preserve">The tool in addition uses the ability to create dynamical reports via R Markdown while keeping the overall complexity at a limit. </w:t>
      </w:r>
    </w:p>
    <w:p w14:paraId="07F7A71B" w14:textId="11B041A3" w:rsidR="000801C5" w:rsidRPr="00384726" w:rsidRDefault="000801C5" w:rsidP="00384726">
      <w:pPr>
        <w:rPr>
          <w:lang w:val="en-US"/>
        </w:rPr>
      </w:pPr>
    </w:p>
    <w:sectPr w:rsidR="000801C5" w:rsidRPr="0038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C5"/>
    <w:rsid w:val="000801C5"/>
    <w:rsid w:val="00102001"/>
    <w:rsid w:val="00236523"/>
    <w:rsid w:val="00384726"/>
    <w:rsid w:val="003A4DF8"/>
    <w:rsid w:val="003B522D"/>
    <w:rsid w:val="003E24E7"/>
    <w:rsid w:val="00446F63"/>
    <w:rsid w:val="00481142"/>
    <w:rsid w:val="004F527D"/>
    <w:rsid w:val="005713A1"/>
    <w:rsid w:val="005C6198"/>
    <w:rsid w:val="00695422"/>
    <w:rsid w:val="007035A6"/>
    <w:rsid w:val="0071647F"/>
    <w:rsid w:val="0084469F"/>
    <w:rsid w:val="009129AE"/>
    <w:rsid w:val="009665B6"/>
    <w:rsid w:val="00AD093E"/>
    <w:rsid w:val="00AD3A4D"/>
    <w:rsid w:val="00BB1E2D"/>
    <w:rsid w:val="00BD238B"/>
    <w:rsid w:val="00C63610"/>
    <w:rsid w:val="00C8410C"/>
    <w:rsid w:val="00C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D2F"/>
  <w15:chartTrackingRefBased/>
  <w15:docId w15:val="{825460A7-5A06-4017-AEEC-1BCB888B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726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01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0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Wittmann,Dr.,Anja (DEV Bio) BIP-DE-B</dc:creator>
  <cp:keywords/>
  <dc:description/>
  <cp:lastModifiedBy>Igl,Dr.,Bernd-Wolfgang (MED BDS) BIP-DE-B</cp:lastModifiedBy>
  <cp:revision>5</cp:revision>
  <dcterms:created xsi:type="dcterms:W3CDTF">2022-10-27T08:56:00Z</dcterms:created>
  <dcterms:modified xsi:type="dcterms:W3CDTF">2022-11-03T17:29:00Z</dcterms:modified>
</cp:coreProperties>
</file>